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 xml:space="preserve">Социальная сеть и т.д. 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hyperlink r:id="rId6" w:history="1">
        <w:r w:rsidRPr="000A1DF0">
          <w:rPr>
            <w:rStyle w:val="ac"/>
            <w:rFonts w:ascii="Times New Roman" w:hAnsi="Times New Roman" w:cs="Times New Roman"/>
            <w:sz w:val="20"/>
            <w:szCs w:val="20"/>
          </w:rPr>
          <w:t>http://inmemory.live</w:t>
        </w:r>
      </w:hyperlink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hyperlink r:id="rId7" w:history="1">
        <w:r w:rsidRPr="000A1DF0">
          <w:rPr>
            <w:rStyle w:val="ac"/>
            <w:rFonts w:ascii="Times New Roman" w:hAnsi="Times New Roman" w:cs="Times New Roman"/>
            <w:sz w:val="20"/>
            <w:szCs w:val="20"/>
          </w:rPr>
          <w:t>http://2roses.org</w:t>
        </w:r>
      </w:hyperlink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Сайт про тех, кого уже с нами нет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(ZX – умерший человек, захоронение, могила)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В принципе социальная сеть, но объект внимания не пользователь, а ZX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Не всегда мы можем быть там, где необходимо (поминальный день, годовщина, расстояние, другая страна, много "ушедших" родственников)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Оформление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Т.к. пользователь не является объектом интере</w:t>
      </w:r>
      <w:bookmarkStart w:id="0" w:name="_GoBack"/>
      <w:bookmarkEnd w:id="0"/>
      <w:r w:rsidRPr="000A1DF0">
        <w:rPr>
          <w:rFonts w:ascii="Times New Roman" w:hAnsi="Times New Roman" w:cs="Times New Roman"/>
          <w:sz w:val="20"/>
          <w:szCs w:val="20"/>
        </w:rPr>
        <w:t>са посетителей, можно применить стиль ……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Гость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Может просмотреть наличие кладбищ по странам, городам, населенным пунктам, общую населенность.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по реквизитам.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на заказ (необходима регистрация)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Просмотр могил.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Пользователь (т.е. прошел регистрацию)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Может просмотреть наличие кладбищ по странам, городам, населенным пунктам, общую населенность.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по реквизитам.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на заказ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Просмотр могил.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Добавление кладбищ.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Добавление могил.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Просмотр сообщений.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Модератор (доверенный пользователь)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Может просмотреть наличие кладбищ по странам, городам, населенным пунктам, общую населенность.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по реквизитам.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на заказ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Просмотр могил.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Добавление кладбищ.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Добавление могил.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Просмотр сообщений.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Правка действий пользователя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Уведомления для пользователей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Администратор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Может просмотреть наличие кладбищ по странам, городам, населенным пунктам, общую населенность.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по реквизитам.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Поиск на заказ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Просмотр могил.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Добавление кладбищ.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Добавление могил.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Просмотр сообщений.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Правка действий пользователей и модераторов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Уведомления пользователям и модераторам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Управление пользователями и модераторами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 xml:space="preserve">Храм (в перспективе) или </w:t>
      </w:r>
      <w:proofErr w:type="spellStart"/>
      <w:r w:rsidRPr="000A1DF0">
        <w:rPr>
          <w:rFonts w:ascii="Times New Roman" w:hAnsi="Times New Roman" w:cs="Times New Roman"/>
          <w:sz w:val="20"/>
          <w:szCs w:val="20"/>
        </w:rPr>
        <w:t>ЛицоПередающееЗаказыХраму</w:t>
      </w:r>
      <w:proofErr w:type="spellEnd"/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Указывает перечень услуг, расписание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Принимает заказы (поставить свечи, заказать молитву, ……)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Формирует отчеты о выполнении заказов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Можно добавлять историю жизни / из жизни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Вместо «</w:t>
      </w:r>
      <w:proofErr w:type="spellStart"/>
      <w:r w:rsidRPr="000A1DF0">
        <w:rPr>
          <w:rFonts w:ascii="Times New Roman" w:hAnsi="Times New Roman" w:cs="Times New Roman"/>
          <w:sz w:val="20"/>
          <w:szCs w:val="20"/>
        </w:rPr>
        <w:t>лайков</w:t>
      </w:r>
      <w:proofErr w:type="spellEnd"/>
      <w:r w:rsidRPr="000A1DF0">
        <w:rPr>
          <w:rFonts w:ascii="Times New Roman" w:hAnsi="Times New Roman" w:cs="Times New Roman"/>
          <w:sz w:val="20"/>
          <w:szCs w:val="20"/>
        </w:rPr>
        <w:t>» - «соболезную», «помним, любим, скорбим», ……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Вместо «смайликов» - «свечки», ….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 xml:space="preserve">Добавление фото от друзей 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Лента событий у пользователя и у ZX</w:t>
      </w:r>
    </w:p>
    <w:p w:rsidR="000A1DF0" w:rsidRPr="000A1DF0" w:rsidRDefault="000A1DF0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1DF0">
        <w:rPr>
          <w:rFonts w:ascii="Times New Roman" w:hAnsi="Times New Roman" w:cs="Times New Roman"/>
          <w:sz w:val="20"/>
          <w:szCs w:val="20"/>
        </w:rPr>
        <w:t>Гугл-карты</w:t>
      </w:r>
    </w:p>
    <w:p w:rsidR="00D518BB" w:rsidRPr="000A1DF0" w:rsidRDefault="00D518BB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0A1DF0"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D518BB" w:rsidRPr="000A1DF0" w:rsidRDefault="00D518BB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0A1DF0">
        <w:rPr>
          <w:rFonts w:ascii="Times New Roman" w:hAnsi="Times New Roman" w:cs="Times New Roman"/>
          <w:sz w:val="20"/>
          <w:szCs w:val="20"/>
          <w:lang w:val="en-US"/>
        </w:rPr>
        <w:lastRenderedPageBreak/>
        <w:br w:type="page"/>
      </w:r>
    </w:p>
    <w:p w:rsidR="008E4F9B" w:rsidRPr="000A1DF0" w:rsidRDefault="008E4F9B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0A1DF0">
        <w:rPr>
          <w:rFonts w:ascii="Times New Roman" w:hAnsi="Times New Roman" w:cs="Times New Roman"/>
          <w:sz w:val="20"/>
          <w:szCs w:val="20"/>
          <w:lang w:val="en-US"/>
        </w:rPr>
        <w:lastRenderedPageBreak/>
        <w:t>Database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4"/>
        <w:gridCol w:w="2701"/>
        <w:gridCol w:w="360"/>
        <w:gridCol w:w="360"/>
        <w:gridCol w:w="4385"/>
      </w:tblGrid>
      <w:tr w:rsidR="007C1EB3" w:rsidRPr="000A1DF0" w:rsidTr="00DC1272">
        <w:tc>
          <w:tcPr>
            <w:tcW w:w="1544" w:type="dxa"/>
            <w:shd w:val="clear" w:color="auto" w:fill="D0CECE" w:themeFill="background2" w:themeFillShade="E6"/>
            <w:noWrap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 name</w:t>
            </w:r>
          </w:p>
        </w:tc>
        <w:tc>
          <w:tcPr>
            <w:tcW w:w="2701" w:type="dxa"/>
            <w:shd w:val="clear" w:color="auto" w:fill="auto"/>
            <w:noWrap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Country, countries</w:t>
            </w:r>
          </w:p>
        </w:tc>
        <w:tc>
          <w:tcPr>
            <w:tcW w:w="360" w:type="dxa"/>
            <w:shd w:val="clear" w:color="auto" w:fill="D0CECE" w:themeFill="background2" w:themeFillShade="E6"/>
            <w:noWrap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0CECE" w:themeFill="background2" w:themeFillShade="E6"/>
            <w:noWrap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країна</w:t>
            </w:r>
          </w:p>
        </w:tc>
      </w:tr>
      <w:tr w:rsidR="00DC1272" w:rsidRPr="000A1DF0" w:rsidTr="00DC1272">
        <w:tc>
          <w:tcPr>
            <w:tcW w:w="1544" w:type="dxa"/>
            <w:shd w:val="clear" w:color="auto" w:fill="D0CECE" w:themeFill="background2" w:themeFillShade="E6"/>
            <w:vAlign w:val="bottom"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Field name</w:t>
            </w:r>
          </w:p>
        </w:tc>
        <w:tc>
          <w:tcPr>
            <w:tcW w:w="2701" w:type="dxa"/>
            <w:shd w:val="clear" w:color="auto" w:fill="D0CECE" w:themeFill="background2" w:themeFillShade="E6"/>
            <w:vAlign w:val="bottom"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Type</w:t>
            </w:r>
          </w:p>
        </w:tc>
        <w:tc>
          <w:tcPr>
            <w:tcW w:w="360" w:type="dxa"/>
            <w:shd w:val="clear" w:color="auto" w:fill="D0CECE" w:themeFill="background2" w:themeFillShade="E6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0CECE" w:themeFill="background2" w:themeFillShade="E6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D0CECE" w:themeFill="background2" w:themeFillShade="E6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Comment</w:t>
            </w:r>
            <w:proofErr w:type="spellEnd"/>
          </w:p>
        </w:tc>
      </w:tr>
      <w:tr w:rsidR="007C1EB3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Id  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C1EB3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7C1EB3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7C1EB3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mcode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UA, BY, PL, DE ….</w:t>
            </w:r>
          </w:p>
        </w:tc>
      </w:tr>
      <w:tr w:rsidR="007C1EB3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tcode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C1EB3" w:rsidRPr="000A1DF0" w:rsidTr="007C1EB3">
        <w:tc>
          <w:tcPr>
            <w:tcW w:w="154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C1EB3" w:rsidRPr="000A1DF0" w:rsidTr="008E4F9B"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8E4F9B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 name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Region, regions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область, регіон</w:t>
            </w:r>
          </w:p>
        </w:tc>
      </w:tr>
      <w:tr w:rsidR="007C1EB3" w:rsidRPr="000A1DF0" w:rsidTr="008E4F9B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Field name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Type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bottom"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Comment</w:t>
            </w:r>
            <w:proofErr w:type="spellEnd"/>
          </w:p>
        </w:tc>
      </w:tr>
      <w:tr w:rsidR="008E4F9B" w:rsidRPr="000A1DF0" w:rsidTr="008E4F9B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8E4F9B" w:rsidRPr="000A1DF0" w:rsidTr="008E4F9B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8E4F9B" w:rsidRPr="000A1DF0" w:rsidTr="008E4F9B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8E4F9B" w:rsidRPr="000A1DF0" w:rsidTr="008E4F9B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country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B3" w:rsidRPr="000A1DF0" w:rsidRDefault="007C1EB3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coutries:id</w:t>
            </w:r>
            <w:proofErr w:type="spellEnd"/>
          </w:p>
        </w:tc>
      </w:tr>
      <w:tr w:rsidR="00DC1272" w:rsidRPr="000A1DF0" w:rsidTr="008E4F9B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DC1272"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DC1272">
        <w:tc>
          <w:tcPr>
            <w:tcW w:w="1544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 name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districts</w:t>
            </w:r>
          </w:p>
        </w:tc>
        <w:tc>
          <w:tcPr>
            <w:tcW w:w="360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район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край</w:t>
            </w:r>
            <w:proofErr w:type="spellEnd"/>
          </w:p>
        </w:tc>
      </w:tr>
      <w:tr w:rsidR="00DC1272" w:rsidRPr="000A1DF0" w:rsidTr="00DC1272">
        <w:tc>
          <w:tcPr>
            <w:tcW w:w="1544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Field name</w:t>
            </w:r>
          </w:p>
        </w:tc>
        <w:tc>
          <w:tcPr>
            <w:tcW w:w="2701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Type</w:t>
            </w:r>
          </w:p>
        </w:tc>
        <w:tc>
          <w:tcPr>
            <w:tcW w:w="360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D0CECE" w:themeFill="background2" w:themeFillShade="E6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Comment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region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regions:id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city</w:t>
            </w:r>
          </w:p>
        </w:tc>
        <w:tc>
          <w:tcPr>
            <w:tcW w:w="2701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місто</w:t>
            </w:r>
            <w:proofErr w:type="spellEnd"/>
            <w:proofErr w:type="gram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селище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пгт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хутір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.....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district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districs:id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cemetery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кладовище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англ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city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city:id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gpsx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GPS_X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gpsy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GPS_Y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adress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адреса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map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мапа кладовища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поховання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cemetery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cemetery:id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zone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зона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block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блок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posx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posy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ряд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first_name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імя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middle_name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по-батькові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last_name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date_birth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 || null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народження, або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null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або місяць та рік, або рік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date_death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 || null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смерті, або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null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або місяць та рік, або рік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photo_main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 лице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photo_1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 поховання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photo_2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 поховання оборотне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added_who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photos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grave:id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path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посилання на фото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agency</w:t>
            </w:r>
          </w:p>
        </w:tc>
        <w:tc>
          <w:tcPr>
            <w:tcW w:w="2701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ритуальне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бюро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агенція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name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ритуального бюро (агенції)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adress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адреса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gpsx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GPS_X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gpsy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GPS_Y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district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enum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districs:id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describe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опис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www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сайт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пошта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obituary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некрологи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grave:id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describe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опис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moderate_result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результат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модерації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ствердити, відхилити, доробити, спам, неприпустиме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lenta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лента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grave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grave:id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message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повідомлення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moderate_result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результат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модерації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ствердити, відхилити, доробити, спам, неприпустиме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status</w:t>
            </w:r>
          </w:p>
        </w:tc>
        <w:tc>
          <w:tcPr>
            <w:tcW w:w="2701" w:type="dxa"/>
            <w:shd w:val="clear" w:color="auto" w:fill="auto"/>
            <w:noWrap/>
            <w:vAlign w:val="center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ролі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користувачів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guest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admin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moderator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user,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cleaner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church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agency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finder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users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користувачі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status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status:id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nick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nickname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first_name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імя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middle_name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по-батькові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last_name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added_date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phone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модеровано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moderate_result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результат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модерації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ствердити, відхилити, доробити, спам, неприпустиме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avatar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фото/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аватар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is_banned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забанений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is_activated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чи активований по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email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finance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фінанси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користувачів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user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balance_uah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баланс у гривні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balance_x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 в умовних одиницях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сайта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(завжди ціле) - ще потрібно придумати назву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finance_operation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фінанси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користувачів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операції</w:t>
            </w:r>
            <w:proofErr w:type="spellEnd"/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user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oper_what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income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outcome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convert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bank_xml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завдання</w:t>
            </w:r>
            <w:proofErr w:type="spellEnd"/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job_what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тип завдання: пошук поховань, прибирання, поставити квіти, свічки, молитви,…..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хто розмістив завдання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job_description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опис завдання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summa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вартість завдання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job_enabled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чи активне завдання?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job_take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хто взяв завдання на виконання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pay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сплатити ?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01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job_operation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виконання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завдань</w:t>
            </w:r>
            <w:proofErr w:type="spellEnd"/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job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job:id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id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-завдання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oper_what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текст, що виконано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oper_who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reference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to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users:id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виконавець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oper_date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photos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фотодокази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(може бути декілька через кому)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goods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товари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сайта</w:t>
            </w:r>
            <w:proofErr w:type="spellEnd"/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AI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text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товару: свічка, хрестик, янголятко, вінок, …..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photo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зображення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price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float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вартість в умовних одиниця </w:t>
            </w: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сайта</w:t>
            </w:r>
            <w:proofErr w:type="spellEnd"/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is_active</w:t>
            </w:r>
            <w:proofErr w:type="spellEnd"/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</w:t>
            </w:r>
            <w:proofErr w:type="spellEnd"/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default false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чи активний товар</w:t>
            </w:r>
          </w:p>
        </w:tc>
      </w:tr>
      <w:tr w:rsidR="00DC1272" w:rsidRPr="000A1DF0" w:rsidTr="007C1EB3">
        <w:tc>
          <w:tcPr>
            <w:tcW w:w="1544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 </w:t>
            </w:r>
          </w:p>
        </w:tc>
        <w:tc>
          <w:tcPr>
            <w:tcW w:w="2701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A1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385" w:type="dxa"/>
            <w:shd w:val="clear" w:color="auto" w:fill="auto"/>
            <w:noWrap/>
            <w:vAlign w:val="bottom"/>
            <w:hideMark/>
          </w:tcPr>
          <w:p w:rsidR="00DC1272" w:rsidRPr="000A1DF0" w:rsidRDefault="00DC1272" w:rsidP="000A1D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AB128F" w:rsidRPr="000A1DF0" w:rsidRDefault="00D518BB" w:rsidP="000A1DF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0A1DF0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B128F" w:rsidRPr="000A1DF0" w:rsidSect="000A1DF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22F7C"/>
    <w:multiLevelType w:val="hybridMultilevel"/>
    <w:tmpl w:val="D47E97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52"/>
    <w:rsid w:val="000A1DF0"/>
    <w:rsid w:val="00182689"/>
    <w:rsid w:val="007C1EB3"/>
    <w:rsid w:val="008E4F9B"/>
    <w:rsid w:val="00915AE8"/>
    <w:rsid w:val="00AB128F"/>
    <w:rsid w:val="00D518BB"/>
    <w:rsid w:val="00DC1272"/>
    <w:rsid w:val="00F1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7337F-EFAA-40EB-A222-0A4B822C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15AE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15AE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5AE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15AE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15AE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15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5AE8"/>
    <w:rPr>
      <w:rFonts w:ascii="Segoe UI" w:hAnsi="Segoe UI" w:cs="Segoe UI"/>
      <w:sz w:val="18"/>
      <w:szCs w:val="18"/>
    </w:rPr>
  </w:style>
  <w:style w:type="paragraph" w:styleId="aa">
    <w:name w:val="Plain Text"/>
    <w:basedOn w:val="a"/>
    <w:link w:val="ab"/>
    <w:uiPriority w:val="99"/>
    <w:unhideWhenUsed/>
    <w:rsid w:val="000A1D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0A1DF0"/>
    <w:rPr>
      <w:rFonts w:ascii="Consolas" w:hAnsi="Consolas"/>
      <w:sz w:val="21"/>
      <w:szCs w:val="21"/>
    </w:rPr>
  </w:style>
  <w:style w:type="character" w:styleId="ac">
    <w:name w:val="Hyperlink"/>
    <w:basedOn w:val="a0"/>
    <w:uiPriority w:val="99"/>
    <w:unhideWhenUsed/>
    <w:rsid w:val="000A1DF0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0A1DF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2rose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memory.liv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7C272-D4F4-43C0-AE57-047261E5F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2023-08-29T03:52:00Z</dcterms:created>
  <dcterms:modified xsi:type="dcterms:W3CDTF">2023-11-21T22:15:00Z</dcterms:modified>
</cp:coreProperties>
</file>